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6564c2421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FOLLDAL ARBEIDERPARTI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c3698a286fde44d1"/>
      <w:footerReference xmlns:r="http://schemas.openxmlformats.org/officeDocument/2006/relationships" w:type="default" r:id="R7d62bcf8d329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98a286fde44d1" /><Relationship Type="http://schemas.openxmlformats.org/officeDocument/2006/relationships/footer" Target="/word/footer1.xml" Id="R7d62bcf8d3294f7d" /></Relationships>
</file>