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b26f28067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ebcb3315c6ba4fe8"/>
      <w:footerReference xmlns:r="http://schemas.openxmlformats.org/officeDocument/2006/relationships" w:type="default" r:id="R6eeeb0aca9f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b3315c6ba4fe8" /><Relationship Type="http://schemas.openxmlformats.org/officeDocument/2006/relationships/footer" Target="/word/footer1.xml" Id="R6eeeb0aca9f34edd" /></Relationships>
</file>