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4ec975383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LOCUPLETO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9c4879d914a5401a"/>
      <w:footerReference xmlns:r="http://schemas.openxmlformats.org/officeDocument/2006/relationships" w:type="default" r:id="Rbc2ce7bbd55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79d914a5401a" /><Relationship Type="http://schemas.openxmlformats.org/officeDocument/2006/relationships/footer" Target="/word/footer1.xml" Id="Rbc2ce7bbd5524767" /></Relationships>
</file>