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1e795ba54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ca283ecaae8a45d5"/>
      <w:footerReference xmlns:r="http://schemas.openxmlformats.org/officeDocument/2006/relationships" w:type="default" r:id="R5196ca036b04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83ecaae8a45d5" /><Relationship Type="http://schemas.openxmlformats.org/officeDocument/2006/relationships/footer" Target="/word/footer1.xml" Id="R5196ca036b044f78" /></Relationships>
</file>