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2c8210ab8641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SÖTA BROR AS</w:t>
      </w:r>
    </w:p>
    <w:sectPr>
      <w:headerReference xmlns:r="http://schemas.openxmlformats.org/officeDocument/2006/relationships" w:type="default" r:id="R5bfe26115d964fa8"/>
      <w:footerReference xmlns:r="http://schemas.openxmlformats.org/officeDocument/2006/relationships" w:type="default" r:id="Rede3711a1687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fe26115d964fa8" /><Relationship Type="http://schemas.openxmlformats.org/officeDocument/2006/relationships/footer" Target="/word/footer1.xml" Id="Rede3711a168741ac" /></Relationships>
</file>