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fc3e12b20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1d390fcfd4705"/>
      <w:footerReference xmlns:r="http://schemas.openxmlformats.org/officeDocument/2006/relationships" w:type="default" r:id="Ra6f5a81f5263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1d390fcfd4705" /><Relationship Type="http://schemas.openxmlformats.org/officeDocument/2006/relationships/footer" Target="/word/footer1.xml" Id="Ra6f5a81f526344ec" /></Relationships>
</file>