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e46c79538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REGNSKAP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REGNSKAP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12da434304ec5"/>
      <w:footerReference xmlns:r="http://schemas.openxmlformats.org/officeDocument/2006/relationships" w:type="default" r:id="R5b11c0693449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12da434304ec5" /><Relationship Type="http://schemas.openxmlformats.org/officeDocument/2006/relationships/footer" Target="/word/footer1.xml" Id="R5b11c069344944ef" /></Relationships>
</file>