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0af7c840541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MABRU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MABRU AS</w:t>
      </w:r>
    </w:p>
    <w:sectPr>
      <w:headerReference xmlns:r="http://schemas.openxmlformats.org/officeDocument/2006/relationships" w:type="default" r:id="R0953b26ee28e4216"/>
      <w:footerReference xmlns:r="http://schemas.openxmlformats.org/officeDocument/2006/relationships" w:type="default" r:id="R8a31156cd953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3b26ee28e4216" /><Relationship Type="http://schemas.openxmlformats.org/officeDocument/2006/relationships/footer" Target="/word/footer1.xml" Id="R8a31156cd9534eb5" /></Relationships>
</file>