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a0e52ad12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MABRU AS</w:t>
      </w:r>
    </w:p>
    <w:sectPr>
      <w:headerReference xmlns:r="http://schemas.openxmlformats.org/officeDocument/2006/relationships" w:type="default" r:id="R6acdcd0ff3404fae"/>
      <w:footerReference xmlns:r="http://schemas.openxmlformats.org/officeDocument/2006/relationships" w:type="default" r:id="Re3ed690a437a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MABRU AS   ·   Org.nr 995 555 352   ·   Jerpefaret 8C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dcd0ff3404fae" /><Relationship Type="http://schemas.openxmlformats.org/officeDocument/2006/relationships/footer" Target="/word/footer1.xml" Id="Re3ed690a437a48b4" /></Relationships>
</file>