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7cc35fb92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GLOBAL INDEX</w:t>
      </w:r>
    </w:p>
    <w:sectPr>
      <w:headerReference xmlns:r="http://schemas.openxmlformats.org/officeDocument/2006/relationships" w:type="default" r:id="Rbb652e4f714b44a5"/>
      <w:footerReference xmlns:r="http://schemas.openxmlformats.org/officeDocument/2006/relationships" w:type="default" r:id="Re6b0a47cca27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52e4f714b44a5" /><Relationship Type="http://schemas.openxmlformats.org/officeDocument/2006/relationships/footer" Target="/word/footer1.xml" Id="Re6b0a47cca274811" /></Relationships>
</file>