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ec7983349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BLACK SWAN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SWAN AS</w:t>
      </w:r>
    </w:p>
    <w:sectPr>
      <w:headerReference xmlns:r="http://schemas.openxmlformats.org/officeDocument/2006/relationships" w:type="default" r:id="R843c025878524393"/>
      <w:footerReference xmlns:r="http://schemas.openxmlformats.org/officeDocument/2006/relationships" w:type="default" r:id="R927e6efdb4e5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SWAN AS   ·   Org.nr 995 798 565   ·   Gropavegen 10   ·   2210 GRANLI   ·   Tlf. 62 82 71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c025878524393" /><Relationship Type="http://schemas.openxmlformats.org/officeDocument/2006/relationships/footer" Target="/word/footer1.xml" Id="R927e6efdb4e545cc" /></Relationships>
</file>