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58a938a95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25b32c5c59014fa1"/>
      <w:footerReference xmlns:r="http://schemas.openxmlformats.org/officeDocument/2006/relationships" w:type="default" r:id="R777d7699a8be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32c5c59014fa1" /><Relationship Type="http://schemas.openxmlformats.org/officeDocument/2006/relationships/footer" Target="/word/footer1.xml" Id="R777d7699a8be4b56" /></Relationships>
</file>