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2e950901d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FONDSFORVALTNING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FONDSFORVALTNING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0da8a333c9465e"/>
      <w:footerReference xmlns:r="http://schemas.openxmlformats.org/officeDocument/2006/relationships" w:type="default" r:id="Rdf0962216134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da8a333c9465e" /><Relationship Type="http://schemas.openxmlformats.org/officeDocument/2006/relationships/footer" Target="/word/footer1.xml" Id="Rdf09622161344468" /></Relationships>
</file>