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f9de382ee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 AS</w:t>
      </w:r>
    </w:p>
    <w:sectPr>
      <w:headerReference xmlns:r="http://schemas.openxmlformats.org/officeDocument/2006/relationships" w:type="default" r:id="R105272a1bb6f49dd"/>
      <w:footerReference xmlns:r="http://schemas.openxmlformats.org/officeDocument/2006/relationships" w:type="default" r:id="R9eedd2d48d39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 AS   ·   Org.nr 996 111 539   ·   Bolignummer H0301, Jadarvegen 16A   ·   4365 NÆRBØ   ·   Tlf. 51 43 30 97   ·   tg@jerentreprenor.no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272a1bb6f49dd" /><Relationship Type="http://schemas.openxmlformats.org/officeDocument/2006/relationships/footer" Target="/word/footer1.xml" Id="R9eedd2d48d394e8b" /></Relationships>
</file>