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89ead0467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 AS</w:t>
      </w:r>
    </w:p>
    <w:sectPr>
      <w:headerReference xmlns:r="http://schemas.openxmlformats.org/officeDocument/2006/relationships" w:type="default" r:id="R7f714a7f82674497"/>
      <w:footerReference xmlns:r="http://schemas.openxmlformats.org/officeDocument/2006/relationships" w:type="default" r:id="R0375ef84fbae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 AS   ·   Org.nr 996 111 539   ·   Bolignummer H0301, Jadarvegen 16A   ·   4365 NÆRBØ   ·   Tlf. 51 43 30 97   ·   tg@jerentreprenor.no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14a7f82674497" /><Relationship Type="http://schemas.openxmlformats.org/officeDocument/2006/relationships/footer" Target="/word/footer1.xml" Id="R0375ef84fbae4b4a" /></Relationships>
</file>