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7902c9e84b4c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SEANERGY AS</w:t>
      </w:r>
    </w:p>
    <w:sectPr>
      <w:headerReference xmlns:r="http://schemas.openxmlformats.org/officeDocument/2006/relationships" w:type="default" r:id="R767b8c86922144be"/>
      <w:footerReference xmlns:r="http://schemas.openxmlformats.org/officeDocument/2006/relationships" w:type="default" r:id="Rfb189f9b8f7c42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SEANERGY AS   ·   Org.nr 996 311 775   ·   c/o Svein Rune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SEANERGY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7b8c86922144be" /><Relationship Type="http://schemas.openxmlformats.org/officeDocument/2006/relationships/footer" Target="/word/footer1.xml" Id="Rfb189f9b8f7c4249" /></Relationships>
</file>