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8b200e9df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MAXSAT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MAXSAT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e7c9403094b35"/>
      <w:footerReference xmlns:r="http://schemas.openxmlformats.org/officeDocument/2006/relationships" w:type="default" r:id="R88febff0989b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MAXSAT AS   ·   Org.nr 996 637 751   ·   Geilolie 7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MAXSAT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e7c9403094b35" /><Relationship Type="http://schemas.openxmlformats.org/officeDocument/2006/relationships/footer" Target="/word/footer1.xml" Id="R88febff0989b4238" /></Relationships>
</file>