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bf04765ec34b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HUUSE INVEST AS</w:t>
      </w:r>
    </w:p>
    <w:sectPr>
      <w:headerReference xmlns:r="http://schemas.openxmlformats.org/officeDocument/2006/relationships" w:type="default" r:id="R87c1605bf8144728"/>
      <w:footerReference xmlns:r="http://schemas.openxmlformats.org/officeDocument/2006/relationships" w:type="default" r:id="Rb93a8d4ce12a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HUUSE INVEST AS   ·   Org.nr 996 656 845   ·   Ballestadvegen 27   ·   3713 SKIEN   ·   lars@procurator.no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HUUSE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c1605bf8144728" /><Relationship Type="http://schemas.openxmlformats.org/officeDocument/2006/relationships/footer" Target="/word/footer1.xml" Id="Rb93a8d4ce12a4ef1" /></Relationships>
</file>