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1eb128bf4548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DATAPLAN AS</w:t>
      </w:r>
    </w:p>
    <w:sectPr>
      <w:headerReference xmlns:r="http://schemas.openxmlformats.org/officeDocument/2006/relationships" w:type="default" r:id="Raf2adc8a8c92494d"/>
      <w:footerReference xmlns:r="http://schemas.openxmlformats.org/officeDocument/2006/relationships" w:type="default" r:id="R7c4bab5ae2b342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DATAPLAN AS   ·   Org.nr 996 820 025   ·   Nådlandsbråtet 40   ·   4034 STAVANGER   ·   Tlf. 51 96 28 00   ·   jh@dataplan.no   ·   www.dataplan.no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DATAPLAN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2adc8a8c92494d" /><Relationship Type="http://schemas.openxmlformats.org/officeDocument/2006/relationships/footer" Target="/word/footer1.xml" Id="R7c4bab5ae2b34204" /></Relationships>
</file>