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0d6f0b620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QUEST AS</w:t>
      </w:r>
    </w:p>
    <w:sectPr>
      <w:headerReference xmlns:r="http://schemas.openxmlformats.org/officeDocument/2006/relationships" w:type="default" r:id="R5e51a31b64a8417b"/>
      <w:footerReference xmlns:r="http://schemas.openxmlformats.org/officeDocument/2006/relationships" w:type="default" r:id="R679a5c8eda25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1a31b64a8417b" /><Relationship Type="http://schemas.openxmlformats.org/officeDocument/2006/relationships/footer" Target="/word/footer1.xml" Id="R679a5c8eda2542c7" /></Relationships>
</file>