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332ca1f80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SPESIALFONDET BOREA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SPESIALFONDET BOREA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0705423ec4373"/>
      <w:footerReference xmlns:r="http://schemas.openxmlformats.org/officeDocument/2006/relationships" w:type="default" r:id="R17723d6c1aaf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0705423ec4373" /><Relationship Type="http://schemas.openxmlformats.org/officeDocument/2006/relationships/footer" Target="/word/footer1.xml" Id="R17723d6c1aaf4551" /></Relationships>
</file>