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365f65b5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DAMSGÅRD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DAMSGÅRD HOLDING AS</w:t>
      </w:r>
    </w:p>
    <w:sectPr>
      <w:headerReference xmlns:r="http://schemas.openxmlformats.org/officeDocument/2006/relationships" w:type="default" r:id="Rea7e2a85de9b4770"/>
      <w:footerReference xmlns:r="http://schemas.openxmlformats.org/officeDocument/2006/relationships" w:type="default" r:id="Re55e375ee40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HOLDING AS   ·   Org.nr 997 137 868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e2a85de9b4770" /><Relationship Type="http://schemas.openxmlformats.org/officeDocument/2006/relationships/footer" Target="/word/footer1.xml" Id="Re55e375ee400428e" /></Relationships>
</file>