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8e2ec1a69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SVENDSEN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Vennesla,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ca1207a9820e46a3"/>
      <w:footerReference xmlns:r="http://schemas.openxmlformats.org/officeDocument/2006/relationships" w:type="default" r:id="Rd6765dbfc6a6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207a9820e46a3" /><Relationship Type="http://schemas.openxmlformats.org/officeDocument/2006/relationships/footer" Target="/word/footer1.xml" Id="Rd6765dbfc6a6470c" /></Relationships>
</file>