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44a1a8f634d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GALIBIER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GALIBIER AS</w:t>
      </w:r>
    </w:p>
    <w:sectPr>
      <w:headerReference xmlns:r="http://schemas.openxmlformats.org/officeDocument/2006/relationships" w:type="default" r:id="Ra310f210620a4b7a"/>
      <w:footerReference xmlns:r="http://schemas.openxmlformats.org/officeDocument/2006/relationships" w:type="default" r:id="Rf68f36bc821e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0f210620a4b7a" /><Relationship Type="http://schemas.openxmlformats.org/officeDocument/2006/relationships/footer" Target="/word/footer1.xml" Id="Rf68f36bc821e4e92" /></Relationships>
</file>