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6d7460791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GREVLING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GREVLING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ddfed17674406"/>
      <w:footerReference xmlns:r="http://schemas.openxmlformats.org/officeDocument/2006/relationships" w:type="default" r:id="R60320fcffad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GREVLING INVEST AS   ·   Org.nr 997 357 191   ·   Fridtjof Nansens vei 22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ddfed17674406" /><Relationship Type="http://schemas.openxmlformats.org/officeDocument/2006/relationships/footer" Target="/word/footer1.xml" Id="R60320fcffade4eed" /></Relationships>
</file>