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1b5892c0d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LYCHE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LYCHE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59db531cdf4847"/>
      <w:footerReference xmlns:r="http://schemas.openxmlformats.org/officeDocument/2006/relationships" w:type="default" r:id="Rb382f52edccb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9db531cdf4847" /><Relationship Type="http://schemas.openxmlformats.org/officeDocument/2006/relationships/footer" Target="/word/footer1.xml" Id="Rb382f52edccb4429" /></Relationships>
</file>