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c8f5a94d5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 WESSEL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WESSEL AS</w:t>
      </w:r>
    </w:p>
    <w:sectPr>
      <w:headerReference xmlns:r="http://schemas.openxmlformats.org/officeDocument/2006/relationships" w:type="default" r:id="Rd6e21e4803a74446"/>
      <w:footerReference xmlns:r="http://schemas.openxmlformats.org/officeDocument/2006/relationships" w:type="default" r:id="R7d72d2e40e67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WESSEL AS   ·   Org.nr 997 801 873   ·   Åmålveien 51   ·   1447 DRØBAK   ·   Tlf. 64 85 31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WESSEL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21e4803a74446" /><Relationship Type="http://schemas.openxmlformats.org/officeDocument/2006/relationships/footer" Target="/word/footer1.xml" Id="R7d72d2e40e674034" /></Relationships>
</file>