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519db6be6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af041892e473b"/>
      <w:footerReference xmlns:r="http://schemas.openxmlformats.org/officeDocument/2006/relationships" w:type="default" r:id="Rad11790c4c5b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REGN10 AS   ·   Org.nr 998 187 478   ·   Storgata 9, 3 etg   ·   6413 MOLDE   ·   tone@regn10.no   ·   www.regn10.no/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af041892e473b" /><Relationship Type="http://schemas.openxmlformats.org/officeDocument/2006/relationships/footer" Target="/word/footer1.xml" Id="Rad11790c4c5b45e8" /></Relationships>
</file>