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3f4de8d71247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SJURDAGARDEN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SJURDAGARDEN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2abf426a5440b9"/>
      <w:footerReference xmlns:r="http://schemas.openxmlformats.org/officeDocument/2006/relationships" w:type="default" r:id="R12ddc19898b2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SJURDAGARDEN AS   ·   Org.nr 998 335 116   ·   Sjurdagarden, Tysnesvegen 95   ·   5680 TYSNES   ·   borge@vagen.no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SJURDAGARDEN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2abf426a5440b9" /><Relationship Type="http://schemas.openxmlformats.org/officeDocument/2006/relationships/footer" Target="/word/footer1.xml" Id="R12ddc19898b2432c" /></Relationships>
</file>