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b559772d5340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ALVDAL SKURLAG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ALVDAL SKURLAG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c3c2adc3044f9e"/>
      <w:footerReference xmlns:r="http://schemas.openxmlformats.org/officeDocument/2006/relationships" w:type="default" r:id="R8cda20e526f647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ALVDAL SKURLAG AS   ·   Org.nr 999 041 132   ·   2560 ALVDAL   ·   Tlf. 62 48 93 50   ·   post@alvdalskurlag.no   ·   www.alvdalskurlag.no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ALVDAL SKURLAG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c3c2adc3044f9e" /><Relationship Type="http://schemas.openxmlformats.org/officeDocument/2006/relationships/footer" Target="/word/footer1.xml" Id="R8cda20e526f64713" /></Relationships>
</file>