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ba3840a52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MINDE REVISJON AS</w:t>
      </w:r>
    </w:p>
    <w:sectPr>
      <w:headerReference xmlns:r="http://schemas.openxmlformats.org/officeDocument/2006/relationships" w:type="default" r:id="R9d3d52487ccb48e7"/>
      <w:footerReference xmlns:r="http://schemas.openxmlformats.org/officeDocument/2006/relationships" w:type="default" r:id="Re322e79c0f4a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d52487ccb48e7" /><Relationship Type="http://schemas.openxmlformats.org/officeDocument/2006/relationships/footer" Target="/word/footer1.xml" Id="Re322e79c0f4a4ab9" /></Relationships>
</file>