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ea564a0a942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AS</w:t>
      </w:r>
    </w:p>
    <w:sectPr>
      <w:headerReference xmlns:r="http://schemas.openxmlformats.org/officeDocument/2006/relationships" w:type="default" r:id="Rbb9b3646839b48ef"/>
      <w:footerReference xmlns:r="http://schemas.openxmlformats.org/officeDocument/2006/relationships" w:type="default" r:id="R36171ba71f96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b3646839b48ef" /><Relationship Type="http://schemas.openxmlformats.org/officeDocument/2006/relationships/footer" Target="/word/footer1.xml" Id="R36171ba71f964133" /></Relationships>
</file>