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15ee223d1b43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LMIV AS</w:t>
      </w:r>
    </w:p>
    <w:sectPr>
      <w:headerReference xmlns:r="http://schemas.openxmlformats.org/officeDocument/2006/relationships" w:type="default" r:id="R2db5ba77b75e42bf"/>
      <w:footerReference xmlns:r="http://schemas.openxmlformats.org/officeDocument/2006/relationships" w:type="default" r:id="R620efbe176ef44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LMIV AS   ·   Org.nr 999 271 065   ·   c/o Lisa Karlsen, Hundsundveien 19   ·   1367 SNARØYA   ·   Tlf. 22 87 87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LMIV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b5ba77b75e42bf" /><Relationship Type="http://schemas.openxmlformats.org/officeDocument/2006/relationships/footer" Target="/word/footer1.xml" Id="R620efbe176ef44a5" /></Relationships>
</file>